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41e2ec8e3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4ee59bfc2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Valmanya,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3c4f020134051" /><Relationship Type="http://schemas.openxmlformats.org/officeDocument/2006/relationships/numbering" Target="/word/numbering.xml" Id="R98f3ae0bf14a4580" /><Relationship Type="http://schemas.openxmlformats.org/officeDocument/2006/relationships/settings" Target="/word/settings.xml" Id="Re514fb5cdfd34111" /><Relationship Type="http://schemas.openxmlformats.org/officeDocument/2006/relationships/image" Target="/word/media/2f6bc932-acd0-49da-a091-8d80d8fd4090.png" Id="Re0e4ee59bfc24fd7" /></Relationships>
</file>