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5089bb026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f4690d510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Vannes-sur-Cosson,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6c618151047ce" /><Relationship Type="http://schemas.openxmlformats.org/officeDocument/2006/relationships/numbering" Target="/word/numbering.xml" Id="R6d68fb45580a41e4" /><Relationship Type="http://schemas.openxmlformats.org/officeDocument/2006/relationships/settings" Target="/word/settings.xml" Id="R93782093f15f4d8d" /><Relationship Type="http://schemas.openxmlformats.org/officeDocument/2006/relationships/image" Target="/word/media/bcd4d755-95a5-4dc2-ab78-6cfac3d5d5f6.png" Id="R13cf4690d5104ef9" /></Relationships>
</file>