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cb35866a0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26a57d609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Vaudreville,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3f513c2354cdb" /><Relationship Type="http://schemas.openxmlformats.org/officeDocument/2006/relationships/numbering" Target="/word/numbering.xml" Id="R962d455edbbd4f1c" /><Relationship Type="http://schemas.openxmlformats.org/officeDocument/2006/relationships/settings" Target="/word/settings.xml" Id="R61d671e0c9be4699" /><Relationship Type="http://schemas.openxmlformats.org/officeDocument/2006/relationships/image" Target="/word/media/e4a808fd-5bbf-4aaf-9c0f-c76ec931a040.png" Id="R4d426a57d6094a94" /></Relationships>
</file>