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e5a8495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8a46543d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Vaupoutour,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0b061e9c24a7f" /><Relationship Type="http://schemas.openxmlformats.org/officeDocument/2006/relationships/numbering" Target="/word/numbering.xml" Id="Rb1ffa96941034ec4" /><Relationship Type="http://schemas.openxmlformats.org/officeDocument/2006/relationships/settings" Target="/word/settings.xml" Id="R78ac78e806f4422b" /><Relationship Type="http://schemas.openxmlformats.org/officeDocument/2006/relationships/image" Target="/word/media/b666050d-2e8d-4727-a9c4-9be4034f9b3e.png" Id="R1158a46543db48e0" /></Relationships>
</file>