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9f5c286e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dc16d15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Vendrest,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c99f7b2eb4364" /><Relationship Type="http://schemas.openxmlformats.org/officeDocument/2006/relationships/numbering" Target="/word/numbering.xml" Id="Rdeb9bb4e969a4bb0" /><Relationship Type="http://schemas.openxmlformats.org/officeDocument/2006/relationships/settings" Target="/word/settings.xml" Id="R9fa7b841eb144c8d" /><Relationship Type="http://schemas.openxmlformats.org/officeDocument/2006/relationships/image" Target="/word/media/8ea34f81-7de5-44a7-bfd3-ca0bec1b06cb.png" Id="R6283dc16d15b4b33" /></Relationships>
</file>