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1c208e346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72f7d0fb8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Vercheres,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be898b6ea4418" /><Relationship Type="http://schemas.openxmlformats.org/officeDocument/2006/relationships/numbering" Target="/word/numbering.xml" Id="Rdbdc8806b8f44d7b" /><Relationship Type="http://schemas.openxmlformats.org/officeDocument/2006/relationships/settings" Target="/word/settings.xml" Id="R55c9b01a23ad4609" /><Relationship Type="http://schemas.openxmlformats.org/officeDocument/2006/relationships/image" Target="/word/media/774d8e0d-ad39-414d-b0ac-a382813a7e0e.png" Id="Rbf272f7d0fb84488" /></Relationships>
</file>