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3ea4f34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fe731003f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65b72bee4a47" /><Relationship Type="http://schemas.openxmlformats.org/officeDocument/2006/relationships/numbering" Target="/word/numbering.xml" Id="Rb1a8590e216e4f90" /><Relationship Type="http://schemas.openxmlformats.org/officeDocument/2006/relationships/settings" Target="/word/settings.xml" Id="Rb84e7e4a980b4edf" /><Relationship Type="http://schemas.openxmlformats.org/officeDocument/2006/relationships/image" Target="/word/media/cc7d75d5-cdf1-4598-9444-c7acaefad1dc.png" Id="R081fe731003f4358" /></Relationships>
</file>