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8f9b4cfe5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bfb898c26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Versailleux,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8be5421fb443ad" /><Relationship Type="http://schemas.openxmlformats.org/officeDocument/2006/relationships/numbering" Target="/word/numbering.xml" Id="R9dab4b3e93944d3d" /><Relationship Type="http://schemas.openxmlformats.org/officeDocument/2006/relationships/settings" Target="/word/settings.xml" Id="R8113c6ad66f94e52" /><Relationship Type="http://schemas.openxmlformats.org/officeDocument/2006/relationships/image" Target="/word/media/0593c623-57b9-4dfb-b140-316af2d6fdb3.png" Id="Ra2ebfb898c264e0f" /></Relationships>
</file>