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dde47a9c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b6b6ee318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Verteillac,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48d7c7164876" /><Relationship Type="http://schemas.openxmlformats.org/officeDocument/2006/relationships/numbering" Target="/word/numbering.xml" Id="Rd3109bde34a14e8b" /><Relationship Type="http://schemas.openxmlformats.org/officeDocument/2006/relationships/settings" Target="/word/settings.xml" Id="R64f6db5c1ea14889" /><Relationship Type="http://schemas.openxmlformats.org/officeDocument/2006/relationships/image" Target="/word/media/9c151f2b-49ab-4c02-8787-e6ff29d799f8.png" Id="Rcf9b6b6ee3184d01" /></Relationships>
</file>