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e45f58a3c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35daf4eca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5f33fc6214130" /><Relationship Type="http://schemas.openxmlformats.org/officeDocument/2006/relationships/numbering" Target="/word/numbering.xml" Id="Ref5d5e02c15f49e9" /><Relationship Type="http://schemas.openxmlformats.org/officeDocument/2006/relationships/settings" Target="/word/settings.xml" Id="R846a61fa21d240a7" /><Relationship Type="http://schemas.openxmlformats.org/officeDocument/2006/relationships/image" Target="/word/media/87195c5d-f653-43a0-b355-25a81b2f9bf4.png" Id="R32135daf4eca445b" /></Relationships>
</file>