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53adf1617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f6e2c788c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Vielcru,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a576634cf4a65" /><Relationship Type="http://schemas.openxmlformats.org/officeDocument/2006/relationships/numbering" Target="/word/numbering.xml" Id="Rbf2ca1e251e94e1f" /><Relationship Type="http://schemas.openxmlformats.org/officeDocument/2006/relationships/settings" Target="/word/settings.xml" Id="Rd3078fbc94b546e2" /><Relationship Type="http://schemas.openxmlformats.org/officeDocument/2006/relationships/image" Target="/word/media/dab36a83-3a28-46c8-b06c-6d912db13dd1.png" Id="R4c9f6e2c788c4987" /></Relationships>
</file>