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e7529ef7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39a3f4d1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Viellenave-de-Navarrenx,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2ddd6a9b40a4" /><Relationship Type="http://schemas.openxmlformats.org/officeDocument/2006/relationships/numbering" Target="/word/numbering.xml" Id="Rac6a7108a2ff4f50" /><Relationship Type="http://schemas.openxmlformats.org/officeDocument/2006/relationships/settings" Target="/word/settings.xml" Id="R3512fe006a314ddb" /><Relationship Type="http://schemas.openxmlformats.org/officeDocument/2006/relationships/image" Target="/word/media/e5b9b6dd-5a11-4371-ab35-c4e96ea2ed8f.png" Id="Rb5cb39a3f4d14535" /></Relationships>
</file>