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63372e76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68e2dd9d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c0ed19f1462c" /><Relationship Type="http://schemas.openxmlformats.org/officeDocument/2006/relationships/numbering" Target="/word/numbering.xml" Id="R2ec2bea9337b4b6b" /><Relationship Type="http://schemas.openxmlformats.org/officeDocument/2006/relationships/settings" Target="/word/settings.xml" Id="R192eadde4e214328" /><Relationship Type="http://schemas.openxmlformats.org/officeDocument/2006/relationships/image" Target="/word/media/cd6e0183-adf7-4770-95a7-8457139e7158.png" Id="R94c68e2dd9dc4bfa" /></Relationships>
</file>