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ca9e6694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cc79cec0f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Villapourcon,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a638df52141e1" /><Relationship Type="http://schemas.openxmlformats.org/officeDocument/2006/relationships/numbering" Target="/word/numbering.xml" Id="R3096806c2f734025" /><Relationship Type="http://schemas.openxmlformats.org/officeDocument/2006/relationships/settings" Target="/word/settings.xml" Id="Raea737f8eb8b49cd" /><Relationship Type="http://schemas.openxmlformats.org/officeDocument/2006/relationships/image" Target="/word/media/011e8543-57c6-4209-88e8-f58077a2f60f.png" Id="Rf38cc79cec0f4042" /></Relationships>
</file>