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4b4e8d088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445dab0b4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Villard-Sallet,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2652c53ab44e5" /><Relationship Type="http://schemas.openxmlformats.org/officeDocument/2006/relationships/numbering" Target="/word/numbering.xml" Id="R5f316ad72d3445e5" /><Relationship Type="http://schemas.openxmlformats.org/officeDocument/2006/relationships/settings" Target="/word/settings.xml" Id="R0f9cbcc40dd64712" /><Relationship Type="http://schemas.openxmlformats.org/officeDocument/2006/relationships/image" Target="/word/media/176b34d5-7d34-4e56-a326-d539a97b7ff4.png" Id="R6af445dab0b44b29" /></Relationships>
</file>