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b06fee83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7c5ad110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Villars-et-Villenotte,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0a722cd084bc6" /><Relationship Type="http://schemas.openxmlformats.org/officeDocument/2006/relationships/numbering" Target="/word/numbering.xml" Id="R18306eb043894c64" /><Relationship Type="http://schemas.openxmlformats.org/officeDocument/2006/relationships/settings" Target="/word/settings.xml" Id="R7c40eaa325724796" /><Relationship Type="http://schemas.openxmlformats.org/officeDocument/2006/relationships/image" Target="/word/media/cb8db3ff-0fd2-4419-a4fa-ad929d312b01.png" Id="Rb0f7c5ad110249a5" /></Relationships>
</file>