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2b376ba82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4c72bc87c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Villemorien,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25f1682564fac" /><Relationship Type="http://schemas.openxmlformats.org/officeDocument/2006/relationships/numbering" Target="/word/numbering.xml" Id="R3dc280e8a654475a" /><Relationship Type="http://schemas.openxmlformats.org/officeDocument/2006/relationships/settings" Target="/word/settings.xml" Id="R13967bbfa9d64198" /><Relationship Type="http://schemas.openxmlformats.org/officeDocument/2006/relationships/image" Target="/word/media/c0147c9d-bda8-49d6-b08a-3e02c95d246c.png" Id="R0684c72bc87c419f" /></Relationships>
</file>