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d9c1964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7c09af7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Villeneuve-Saint-Vistre-et-Villevotte,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547d0a01748cc" /><Relationship Type="http://schemas.openxmlformats.org/officeDocument/2006/relationships/numbering" Target="/word/numbering.xml" Id="Rf35d9478c1904691" /><Relationship Type="http://schemas.openxmlformats.org/officeDocument/2006/relationships/settings" Target="/word/settings.xml" Id="R32657d030b8b4ddb" /><Relationship Type="http://schemas.openxmlformats.org/officeDocument/2006/relationships/image" Target="/word/media/c82d6b28-7f8e-41be-81b6-9a4c314f5909.png" Id="Rface7c09af70488b" /></Relationships>
</file>