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78be8bf18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ed71c08e1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Villeroy-sur-Authie,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fa16fd89f433d" /><Relationship Type="http://schemas.openxmlformats.org/officeDocument/2006/relationships/numbering" Target="/word/numbering.xml" Id="R477b0f8a9de34afd" /><Relationship Type="http://schemas.openxmlformats.org/officeDocument/2006/relationships/settings" Target="/word/settings.xml" Id="R4624ab9a059b4ad1" /><Relationship Type="http://schemas.openxmlformats.org/officeDocument/2006/relationships/image" Target="/word/media/310ee52b-9a89-45b4-810c-7bf2b00593f1.png" Id="Rab1ed71c08e14a4d" /></Relationships>
</file>