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759fadf6e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5f50839e9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Villers-Semeuse,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6949d023348f2" /><Relationship Type="http://schemas.openxmlformats.org/officeDocument/2006/relationships/numbering" Target="/word/numbering.xml" Id="R24e49fcf527b45d0" /><Relationship Type="http://schemas.openxmlformats.org/officeDocument/2006/relationships/settings" Target="/word/settings.xml" Id="R5626ef42cbd54aec" /><Relationship Type="http://schemas.openxmlformats.org/officeDocument/2006/relationships/image" Target="/word/media/d4a84c3a-dddb-4e7b-8e0b-58cc492f9b38.png" Id="R8195f50839e94a06" /></Relationships>
</file>