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b46a588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86e2fae48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Villers-sur-Fere,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46a553dbf46c8" /><Relationship Type="http://schemas.openxmlformats.org/officeDocument/2006/relationships/numbering" Target="/word/numbering.xml" Id="Rb23530d709d74a15" /><Relationship Type="http://schemas.openxmlformats.org/officeDocument/2006/relationships/settings" Target="/word/settings.xml" Id="Rd5ec219193b74421" /><Relationship Type="http://schemas.openxmlformats.org/officeDocument/2006/relationships/image" Target="/word/media/5bba8ab4-521e-4f67-b09c-7c3783add03f.png" Id="Ra8486e2fae4843a3" /></Relationships>
</file>