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91f86fd9c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1a7d2f0cc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Villiers-sur-Marne,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98b7314c14e08" /><Relationship Type="http://schemas.openxmlformats.org/officeDocument/2006/relationships/numbering" Target="/word/numbering.xml" Id="Rdbaa7ccb97a0422f" /><Relationship Type="http://schemas.openxmlformats.org/officeDocument/2006/relationships/settings" Target="/word/settings.xml" Id="R09a105ecbf314540" /><Relationship Type="http://schemas.openxmlformats.org/officeDocument/2006/relationships/image" Target="/word/media/e4f2bbcf-4dbd-45e6-ad4f-534906792b3c.png" Id="Rf551a7d2f0cc44b7" /></Relationships>
</file>