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31f5c7717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e1e2457cf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Villiers-sur-Orge,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1cbe6b0345b4" /><Relationship Type="http://schemas.openxmlformats.org/officeDocument/2006/relationships/numbering" Target="/word/numbering.xml" Id="Rdeb0c4f43e9a48ee" /><Relationship Type="http://schemas.openxmlformats.org/officeDocument/2006/relationships/settings" Target="/word/settings.xml" Id="R5f58609bafd547bc" /><Relationship Type="http://schemas.openxmlformats.org/officeDocument/2006/relationships/image" Target="/word/media/095ccd76-83a3-4670-966c-5ad7acad928b.png" Id="R29ce1e2457cf43e7" /></Relationships>
</file>