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2850be35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2cfb05b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7eb0b1e84808" /><Relationship Type="http://schemas.openxmlformats.org/officeDocument/2006/relationships/numbering" Target="/word/numbering.xml" Id="Rfe6620464ca84a20" /><Relationship Type="http://schemas.openxmlformats.org/officeDocument/2006/relationships/settings" Target="/word/settings.xml" Id="Re88fcf92722946fd" /><Relationship Type="http://schemas.openxmlformats.org/officeDocument/2006/relationships/image" Target="/word/media/c26a7504-9f87-4fe1-8546-e5e70fd4729b.png" Id="R6d2e2cfb05ba4a4f" /></Relationships>
</file>