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fc5a95918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5ea2e8ca1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Villouette,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afe1a586f4b05" /><Relationship Type="http://schemas.openxmlformats.org/officeDocument/2006/relationships/numbering" Target="/word/numbering.xml" Id="R6b69aa831372412b" /><Relationship Type="http://schemas.openxmlformats.org/officeDocument/2006/relationships/settings" Target="/word/settings.xml" Id="R3429d8b53995432e" /><Relationship Type="http://schemas.openxmlformats.org/officeDocument/2006/relationships/image" Target="/word/media/a598d4a1-152f-41c7-a735-ff43d304908e.png" Id="R4f55ea2e8ca14a7f" /></Relationships>
</file>