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95c252f81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725b8ea7d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d2586e2f04458" /><Relationship Type="http://schemas.openxmlformats.org/officeDocument/2006/relationships/numbering" Target="/word/numbering.xml" Id="R743792459c3c4daa" /><Relationship Type="http://schemas.openxmlformats.org/officeDocument/2006/relationships/settings" Target="/word/settings.xml" Id="Re9f4447849804e0f" /><Relationship Type="http://schemas.openxmlformats.org/officeDocument/2006/relationships/image" Target="/word/media/9976bdf7-52a7-4862-bdb0-0ba82bc212f3.png" Id="R32e725b8ea7d4e3d" /></Relationships>
</file>