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a51407ecb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24223a3c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Vitriccia,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6f12995f428c" /><Relationship Type="http://schemas.openxmlformats.org/officeDocument/2006/relationships/numbering" Target="/word/numbering.xml" Id="R61b8965f4b474d84" /><Relationship Type="http://schemas.openxmlformats.org/officeDocument/2006/relationships/settings" Target="/word/settings.xml" Id="R682620a8dedf4729" /><Relationship Type="http://schemas.openxmlformats.org/officeDocument/2006/relationships/image" Target="/word/media/fd6a71d4-6c52-410a-9d9f-304ea845a5d6.png" Id="R2dd824223a3c4f53" /></Relationships>
</file>