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b8810f0e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1feb68e7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Viviers-le-Gras,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97f1a5e644119" /><Relationship Type="http://schemas.openxmlformats.org/officeDocument/2006/relationships/numbering" Target="/word/numbering.xml" Id="R32f40cc9849c4434" /><Relationship Type="http://schemas.openxmlformats.org/officeDocument/2006/relationships/settings" Target="/word/settings.xml" Id="R911f666f4e3f4b33" /><Relationship Type="http://schemas.openxmlformats.org/officeDocument/2006/relationships/image" Target="/word/media/24ee7aa3-f398-4a93-855a-bbbf13dcbcd5.png" Id="Ra7951feb68e74f85" /></Relationships>
</file>