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b3ffc4283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9f5eab203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Viviers-sur-Artaut,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bb561462d4809" /><Relationship Type="http://schemas.openxmlformats.org/officeDocument/2006/relationships/numbering" Target="/word/numbering.xml" Id="R2b1a7a0d112c4105" /><Relationship Type="http://schemas.openxmlformats.org/officeDocument/2006/relationships/settings" Target="/word/settings.xml" Id="Ra1acd93674f94ce8" /><Relationship Type="http://schemas.openxmlformats.org/officeDocument/2006/relationships/image" Target="/word/media/11e91224-0917-4e41-87fa-53ef712d383e.png" Id="R6e59f5eab2034e33" /></Relationships>
</file>