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c78bb45e7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4411a40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2c9736b54f49" /><Relationship Type="http://schemas.openxmlformats.org/officeDocument/2006/relationships/numbering" Target="/word/numbering.xml" Id="R6d2bd6b1f02b423c" /><Relationship Type="http://schemas.openxmlformats.org/officeDocument/2006/relationships/settings" Target="/word/settings.xml" Id="Rcbb365944e484cbe" /><Relationship Type="http://schemas.openxmlformats.org/officeDocument/2006/relationships/image" Target="/word/media/29d08712-8a70-46fc-8c0c-b6a7a331b208.png" Id="R42514411a4054f37" /></Relationships>
</file>