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0df98dd76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cf7a4e3c4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Wadelincourt,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860aa665e4015" /><Relationship Type="http://schemas.openxmlformats.org/officeDocument/2006/relationships/numbering" Target="/word/numbering.xml" Id="R0f16bf7d1f294ef8" /><Relationship Type="http://schemas.openxmlformats.org/officeDocument/2006/relationships/settings" Target="/word/settings.xml" Id="R17da9bb9de384e18" /><Relationship Type="http://schemas.openxmlformats.org/officeDocument/2006/relationships/image" Target="/word/media/bfba2e45-2f7e-43ba-aafd-ec16b66d16f2.png" Id="R8f1cf7a4e3c443a6" /></Relationships>
</file>