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286c773a4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bb67f08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Warfusee-Abancourt,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65c8aea564ad6" /><Relationship Type="http://schemas.openxmlformats.org/officeDocument/2006/relationships/numbering" Target="/word/numbering.xml" Id="Ra7ff8ff718524a3f" /><Relationship Type="http://schemas.openxmlformats.org/officeDocument/2006/relationships/settings" Target="/word/settings.xml" Id="Rbd5dfea260574d07" /><Relationship Type="http://schemas.openxmlformats.org/officeDocument/2006/relationships/image" Target="/word/media/4095dad7-fd5d-4d70-be07-1bbe51b29a41.png" Id="R49a6bb67f0804117" /></Relationships>
</file>