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cd162be6b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8186c841a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Warluzel,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df4543c674c9b" /><Relationship Type="http://schemas.openxmlformats.org/officeDocument/2006/relationships/numbering" Target="/word/numbering.xml" Id="R22bca5f5072f45b3" /><Relationship Type="http://schemas.openxmlformats.org/officeDocument/2006/relationships/settings" Target="/word/settings.xml" Id="Rd0601860cc5548cc" /><Relationship Type="http://schemas.openxmlformats.org/officeDocument/2006/relationships/image" Target="/word/media/f5492a2c-751c-4a85-8ce2-04fd65d53aa2.png" Id="Rcfd8186c841a42d0" /></Relationships>
</file>