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8b6d34262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b5254b314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Wentzwiller,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903253fe14f7a" /><Relationship Type="http://schemas.openxmlformats.org/officeDocument/2006/relationships/numbering" Target="/word/numbering.xml" Id="Rb9259ea8c9c4487b" /><Relationship Type="http://schemas.openxmlformats.org/officeDocument/2006/relationships/settings" Target="/word/settings.xml" Id="Rd064ecc7723342d8" /><Relationship Type="http://schemas.openxmlformats.org/officeDocument/2006/relationships/image" Target="/word/media/111b0adf-b6d6-42a5-a188-07711173cb25.png" Id="R8f3b5254b3144ea6" /></Relationships>
</file>