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b81cb634c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b51c661ea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Woustviller,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e602abfa64a2f" /><Relationship Type="http://schemas.openxmlformats.org/officeDocument/2006/relationships/numbering" Target="/word/numbering.xml" Id="R2605e0e4be214e44" /><Relationship Type="http://schemas.openxmlformats.org/officeDocument/2006/relationships/settings" Target="/word/settings.xml" Id="R046ca1048a3f46d4" /><Relationship Type="http://schemas.openxmlformats.org/officeDocument/2006/relationships/image" Target="/word/media/a78952aa-1b0a-4f3e-b2e9-32ec4e92a9f3.png" Id="R92cb51c661ea4d2e" /></Relationships>
</file>