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3934dae3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4d0215dd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7e03f98e49a5" /><Relationship Type="http://schemas.openxmlformats.org/officeDocument/2006/relationships/numbering" Target="/word/numbering.xml" Id="R4a39c4251fca4c91" /><Relationship Type="http://schemas.openxmlformats.org/officeDocument/2006/relationships/settings" Target="/word/settings.xml" Id="R1990c9c32c3c429d" /><Relationship Type="http://schemas.openxmlformats.org/officeDocument/2006/relationships/image" Target="/word/media/fb807ed7-fb82-4784-a1c7-fa1b6c698960.png" Id="Rc0a4d0215dd5441b" /></Relationships>
</file>