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5b52c27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c493f6f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Zigliara,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f749f3b34760" /><Relationship Type="http://schemas.openxmlformats.org/officeDocument/2006/relationships/numbering" Target="/word/numbering.xml" Id="R42fa2a067bcb4bea" /><Relationship Type="http://schemas.openxmlformats.org/officeDocument/2006/relationships/settings" Target="/word/settings.xml" Id="Rf5d28fdbe8394602" /><Relationship Type="http://schemas.openxmlformats.org/officeDocument/2006/relationships/image" Target="/word/media/71cc02f9-ab68-465d-84d8-e8eb2d25d834.png" Id="R240ac493f6f54f4d" /></Relationships>
</file>