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87c674f02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fb45940a4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Cayenne, French Guiana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fe81e1aa94381" /><Relationship Type="http://schemas.openxmlformats.org/officeDocument/2006/relationships/numbering" Target="/word/numbering.xml" Id="R48538943bb8746be" /><Relationship Type="http://schemas.openxmlformats.org/officeDocument/2006/relationships/settings" Target="/word/settings.xml" Id="R85e4430f7da34e94" /><Relationship Type="http://schemas.openxmlformats.org/officeDocument/2006/relationships/image" Target="/word/media/f3cacfac-11a6-481f-b448-2121efb8782a.png" Id="R601fb45940a44b53" /></Relationships>
</file>