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c65113a62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e4ec5cdb2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Lambarene,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a41b2cfa44da7" /><Relationship Type="http://schemas.openxmlformats.org/officeDocument/2006/relationships/numbering" Target="/word/numbering.xml" Id="Read5cd23dccc4cd5" /><Relationship Type="http://schemas.openxmlformats.org/officeDocument/2006/relationships/settings" Target="/word/settings.xml" Id="R9dac7e401ffd4835" /><Relationship Type="http://schemas.openxmlformats.org/officeDocument/2006/relationships/image" Target="/word/media/595a11cd-d70d-4abb-b40f-fa8952152d8a.png" Id="Rf43e4ec5cdb248a8" /></Relationships>
</file>