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1fb51bca4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607056a1d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Banjul, Gambia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4aa8c03a849d7" /><Relationship Type="http://schemas.openxmlformats.org/officeDocument/2006/relationships/numbering" Target="/word/numbering.xml" Id="Rce59c22090724989" /><Relationship Type="http://schemas.openxmlformats.org/officeDocument/2006/relationships/settings" Target="/word/settings.xml" Id="R91a2c2e40a8349b5" /><Relationship Type="http://schemas.openxmlformats.org/officeDocument/2006/relationships/image" Target="/word/media/7ff44ba5-a02b-4aeb-bf67-16f334dec50b.png" Id="R8a1607056a1d4472" /></Relationships>
</file>