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9550a2a45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1dd3b412b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Farafenni, Gambia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8715a93754819" /><Relationship Type="http://schemas.openxmlformats.org/officeDocument/2006/relationships/numbering" Target="/word/numbering.xml" Id="R09e380e6f6d54f7e" /><Relationship Type="http://schemas.openxmlformats.org/officeDocument/2006/relationships/settings" Target="/word/settings.xml" Id="Rb578fe7f30584a54" /><Relationship Type="http://schemas.openxmlformats.org/officeDocument/2006/relationships/image" Target="/word/media/5fcc5112-66b4-475c-8b1b-ebab6764a6eb.png" Id="R7841dd3b412b41ba" /></Relationships>
</file>