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98f85ce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8882930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6f7f445d4a21" /><Relationship Type="http://schemas.openxmlformats.org/officeDocument/2006/relationships/numbering" Target="/word/numbering.xml" Id="Ra2c064e1c6144204" /><Relationship Type="http://schemas.openxmlformats.org/officeDocument/2006/relationships/settings" Target="/word/settings.xml" Id="R93a1fdede8d44751" /><Relationship Type="http://schemas.openxmlformats.org/officeDocument/2006/relationships/image" Target="/word/media/ade5ba71-3fc2-4d26-a321-8c935b036eee.png" Id="R65e7888293044a9f" /></Relationships>
</file>