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163033ce3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e4a55bdc6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Achterhorn,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b89ed42034c5f" /><Relationship Type="http://schemas.openxmlformats.org/officeDocument/2006/relationships/numbering" Target="/word/numbering.xml" Id="Ra24821fd6943412a" /><Relationship Type="http://schemas.openxmlformats.org/officeDocument/2006/relationships/settings" Target="/word/settings.xml" Id="R145565cce6c44691" /><Relationship Type="http://schemas.openxmlformats.org/officeDocument/2006/relationships/image" Target="/word/media/60f29bd6-64da-450c-bee4-e90d11fd7b12.png" Id="R68ae4a55bdc64b06" /></Relationships>
</file>