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504e7f38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4bd97e928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3da85cd87447f" /><Relationship Type="http://schemas.openxmlformats.org/officeDocument/2006/relationships/numbering" Target="/word/numbering.xml" Id="R1ba72c801a0a416f" /><Relationship Type="http://schemas.openxmlformats.org/officeDocument/2006/relationships/settings" Target="/word/settings.xml" Id="Rd882c44c2af345de" /><Relationship Type="http://schemas.openxmlformats.org/officeDocument/2006/relationships/image" Target="/word/media/d8e74780-a6fc-4b4d-8adc-d3dbd6bd586d.png" Id="Rda04bd97e9284084" /></Relationships>
</file>