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acdb8d51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bad9f835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84effe08c48ba" /><Relationship Type="http://schemas.openxmlformats.org/officeDocument/2006/relationships/numbering" Target="/word/numbering.xml" Id="R989eefe1725a4c4e" /><Relationship Type="http://schemas.openxmlformats.org/officeDocument/2006/relationships/settings" Target="/word/settings.xml" Id="Rc22355d6d3874881" /><Relationship Type="http://schemas.openxmlformats.org/officeDocument/2006/relationships/image" Target="/word/media/88890674-707e-4673-9de1-7778da082f17.png" Id="R7624bad9f8354f91" /></Relationships>
</file>