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c65a8bfb9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5b94a618c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5f7dcaee34b68" /><Relationship Type="http://schemas.openxmlformats.org/officeDocument/2006/relationships/numbering" Target="/word/numbering.xml" Id="Rf55f9c22e60f42ee" /><Relationship Type="http://schemas.openxmlformats.org/officeDocument/2006/relationships/settings" Target="/word/settings.xml" Id="Ref556de8727e43a2" /><Relationship Type="http://schemas.openxmlformats.org/officeDocument/2006/relationships/image" Target="/word/media/9ef74f73-fbb7-42d7-aabf-1b896a1c73cf.png" Id="R4625b94a618c4061" /></Relationships>
</file>