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6881c49c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7326dac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2f58719d94078" /><Relationship Type="http://schemas.openxmlformats.org/officeDocument/2006/relationships/numbering" Target="/word/numbering.xml" Id="R1ca5eb24b324431d" /><Relationship Type="http://schemas.openxmlformats.org/officeDocument/2006/relationships/settings" Target="/word/settings.xml" Id="Rc79b114866bb4cae" /><Relationship Type="http://schemas.openxmlformats.org/officeDocument/2006/relationships/image" Target="/word/media/84c392ad-e4fa-4599-9cf9-9e8090e096ed.png" Id="R3b257326dac14e84" /></Relationships>
</file>