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c52367cc9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456c9c318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Aichbuhl,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049cbe5e54cc0" /><Relationship Type="http://schemas.openxmlformats.org/officeDocument/2006/relationships/numbering" Target="/word/numbering.xml" Id="Ra90a4e78b8fe4c97" /><Relationship Type="http://schemas.openxmlformats.org/officeDocument/2006/relationships/settings" Target="/word/settings.xml" Id="R20968538070c479f" /><Relationship Type="http://schemas.openxmlformats.org/officeDocument/2006/relationships/image" Target="/word/media/e55c4b34-9c48-4ede-a784-3d5722c0ea4c.png" Id="R63e456c9c3184e0c" /></Relationships>
</file>