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5a9e1379a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52b4c8a6b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Alsterdorf,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932e868d047cc" /><Relationship Type="http://schemas.openxmlformats.org/officeDocument/2006/relationships/numbering" Target="/word/numbering.xml" Id="R36045ef9e6d144bd" /><Relationship Type="http://schemas.openxmlformats.org/officeDocument/2006/relationships/settings" Target="/word/settings.xml" Id="Rb0b7d402a0b6416e" /><Relationship Type="http://schemas.openxmlformats.org/officeDocument/2006/relationships/image" Target="/word/media/7705bc43-753b-4dd4-adf7-d241746dbd53.png" Id="Rf0752b4c8a6b4f9e" /></Relationships>
</file>