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e46819790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c25ae9764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 Katwin,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38876ba684079" /><Relationship Type="http://schemas.openxmlformats.org/officeDocument/2006/relationships/numbering" Target="/word/numbering.xml" Id="R7831fd2259354cda" /><Relationship Type="http://schemas.openxmlformats.org/officeDocument/2006/relationships/settings" Target="/word/settings.xml" Id="R76a584fe5d23444a" /><Relationship Type="http://schemas.openxmlformats.org/officeDocument/2006/relationships/image" Target="/word/media/f505f347-3a8c-4697-878c-77818eca0490.png" Id="Rbf4c25ae97644cea" /></Relationships>
</file>